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5297" w14:textId="77777777" w:rsidR="002823D1" w:rsidRDefault="00D4680A">
      <w:r>
        <w:t>Title: Flow Chart of a Sample of a Simple Theory of Change</w:t>
      </w:r>
    </w:p>
    <w:p w14:paraId="67304059" w14:textId="77777777" w:rsidR="00D4680A" w:rsidRDefault="00D4680A">
      <w:r>
        <w:t xml:space="preserve">Flow Chart: </w:t>
      </w:r>
      <w:r w:rsidR="00CB376A">
        <w:t>A total of three-tier drop down row extensions, 5 box extensions, and one rectangle at the bottom of image.</w:t>
      </w:r>
    </w:p>
    <w:p w14:paraId="412179D6" w14:textId="77777777" w:rsidR="00CB376A" w:rsidRDefault="00CB376A">
      <w:r>
        <w:t>First tier: One box – Impact or Long-term goal</w:t>
      </w:r>
    </w:p>
    <w:p w14:paraId="3C4BE8F9" w14:textId="77777777" w:rsidR="00CB376A" w:rsidRDefault="00CB376A">
      <w:r>
        <w:t>Second tier: Two boxes drop down from first tier – Left hand box/Outcome (Necessary pre-condition), Right hand box/Outcome (Necessary pre-condition)</w:t>
      </w:r>
    </w:p>
    <w:p w14:paraId="47357751" w14:textId="1D432363" w:rsidR="00CB376A" w:rsidRDefault="00CB376A">
      <w:r>
        <w:t xml:space="preserve">Third tier: </w:t>
      </w:r>
      <w:r w:rsidR="000075A9">
        <w:t>Two boxes drop down from first box in second tier (prior box says Outcome (Necessary pre-condition) –</w:t>
      </w:r>
      <w:r>
        <w:t>Left hand box/Activity (Necessary pre-condition), Middle box/Activity (Necessary pre-condition)</w:t>
      </w:r>
      <w:r w:rsidR="000075A9">
        <w:t>; One box drops down from second box in second tier (prior box says Outcome (Necessary Pre-Condition) –</w:t>
      </w:r>
      <w:r>
        <w:t xml:space="preserve"> Right</w:t>
      </w:r>
      <w:r w:rsidR="000075A9">
        <w:t xml:space="preserve"> </w:t>
      </w:r>
      <w:r>
        <w:t>hand box/Activity (Necessary pre-condition)</w:t>
      </w:r>
      <w:bookmarkStart w:id="0" w:name="_GoBack"/>
      <w:bookmarkEnd w:id="0"/>
    </w:p>
    <w:p w14:paraId="692F369D" w14:textId="7D344432" w:rsidR="00CB376A" w:rsidRDefault="00CB376A">
      <w:r>
        <w:t>Rectangle: Assumptions</w:t>
      </w:r>
    </w:p>
    <w:p w14:paraId="59292F5E" w14:textId="56006729" w:rsidR="009D795F" w:rsidRDefault="009D795F">
      <w:r>
        <w:t>Image Pasted Below:</w:t>
      </w:r>
    </w:p>
    <w:p w14:paraId="6882739F" w14:textId="6F9A91E5" w:rsidR="009D795F" w:rsidRDefault="009D795F"/>
    <w:p w14:paraId="17DBF70E" w14:textId="0C58B343" w:rsidR="009D795F" w:rsidRDefault="009D795F">
      <w:r>
        <w:rPr>
          <w:noProof/>
        </w:rPr>
        <w:drawing>
          <wp:inline distT="0" distB="0" distL="0" distR="0" wp14:anchorId="41E1D60D" wp14:editId="0FDD79DB">
            <wp:extent cx="4794250" cy="3765550"/>
            <wp:effectExtent l="0" t="0" r="6350" b="6350"/>
            <wp:docPr id="1" name="Picture 1" descr="https://promising.futureswithoutviolence.org/wp-content/uploads/2022/09/simple-T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ising.futureswithoutviolence.org/wp-content/uploads/2022/09/simple-TO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F1D38" w14:textId="77777777" w:rsidR="00D4680A" w:rsidRDefault="00D4680A"/>
    <w:sectPr w:rsidR="00D4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0A"/>
    <w:rsid w:val="000075A9"/>
    <w:rsid w:val="001C7E74"/>
    <w:rsid w:val="002823D1"/>
    <w:rsid w:val="009D795F"/>
    <w:rsid w:val="00CB376A"/>
    <w:rsid w:val="00D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437D"/>
  <w15:chartTrackingRefBased/>
  <w15:docId w15:val="{101BA768-C424-4D4A-A44D-119C5768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EDB14D6417E4D9516A522868DA43D" ma:contentTypeVersion="7" ma:contentTypeDescription="Create a new document." ma:contentTypeScope="" ma:versionID="ef2a386c935300e3e080f472e38c608f">
  <xsd:schema xmlns:xsd="http://www.w3.org/2001/XMLSchema" xmlns:xs="http://www.w3.org/2001/XMLSchema" xmlns:p="http://schemas.microsoft.com/office/2006/metadata/properties" xmlns:ns3="dd56c005-c37c-44ee-a0b3-40e874e4ae3f" targetNamespace="http://schemas.microsoft.com/office/2006/metadata/properties" ma:root="true" ma:fieldsID="4b781cd7e6f7fb098e8639878d1bb09d" ns3:_="">
    <xsd:import namespace="dd56c005-c37c-44ee-a0b3-40e874e4a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c005-c37c-44ee-a0b3-40e874e4a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4398B-1842-4889-9709-C7FB4D2E5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2EE92-985D-4D66-9FFE-1AA870213107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d56c005-c37c-44ee-a0b3-40e874e4ae3f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95A630-1E77-4CB3-837F-977D946D1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c005-c37c-44ee-a0b3-40e874e4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Rivera</dc:creator>
  <cp:keywords/>
  <dc:description/>
  <cp:lastModifiedBy>Yadira Rivera</cp:lastModifiedBy>
  <cp:revision>2</cp:revision>
  <dcterms:created xsi:type="dcterms:W3CDTF">2023-04-17T17:37:00Z</dcterms:created>
  <dcterms:modified xsi:type="dcterms:W3CDTF">2023-04-17T17:37:00Z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0x01010004EEDB14D6417E4D9516A522868DA43D</vt:lpwstr>
  </property>
</Properties>
</file>