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7A03" w14:textId="77777777" w:rsidR="00915CDD" w:rsidRDefault="009200C8">
      <w:bookmarkStart w:id="0" w:name="_GoBack"/>
      <w:bookmarkEnd w:id="0"/>
      <w:r>
        <w:t xml:space="preserve">Title: </w:t>
      </w:r>
      <w:r w:rsidR="00337B54">
        <w:t>Chart of Dismantling Structural Inequality</w:t>
      </w:r>
    </w:p>
    <w:p w14:paraId="2EE76D7A" w14:textId="75D9F9FA" w:rsidR="00337B54" w:rsidRDefault="00566701">
      <w:r>
        <w:t>Circular Flow Chart</w:t>
      </w:r>
      <w:r w:rsidR="00337B54">
        <w:t>: Four rectangles</w:t>
      </w:r>
      <w:r w:rsidR="006171BE">
        <w:t xml:space="preserve"> positioned in a circular motion</w:t>
      </w:r>
      <w:r w:rsidR="00337B54">
        <w:t xml:space="preserve"> with arrows going from right to left connecting each rectangle.</w:t>
      </w:r>
    </w:p>
    <w:p w14:paraId="7F5FB77C" w14:textId="664E6729" w:rsidR="00337B54" w:rsidRDefault="00337B54">
      <w:r>
        <w:t xml:space="preserve">Description above chart: </w:t>
      </w:r>
      <w:r w:rsidR="006171BE">
        <w:t>Orange r</w:t>
      </w:r>
      <w:r>
        <w:t xml:space="preserve">ectangle with </w:t>
      </w:r>
      <w:r w:rsidR="006171BE">
        <w:t xml:space="preserve">text. The text has </w:t>
      </w:r>
      <w:r w:rsidR="000513F6">
        <w:t xml:space="preserve">the </w:t>
      </w:r>
      <w:r w:rsidR="006171BE">
        <w:t>following written</w:t>
      </w:r>
      <w:r>
        <w:t xml:space="preserve">: </w:t>
      </w:r>
      <w:r w:rsidR="006171BE">
        <w:br/>
      </w:r>
      <w:r>
        <w:t>Dismantling structural inequality should be a priority – and EBPs aren’t effective in doing that</w:t>
      </w:r>
    </w:p>
    <w:p w14:paraId="1D1DAA0A" w14:textId="3D65BFE6" w:rsidR="000513F6" w:rsidRDefault="006171BE">
      <w:r>
        <w:br/>
        <w:t xml:space="preserve">Top Rectangle: </w:t>
      </w:r>
      <w:r w:rsidR="000513F6">
        <w:t>Blue/</w:t>
      </w:r>
      <w:r>
        <w:t xml:space="preserve">Green rectangle with text. The text has </w:t>
      </w:r>
      <w:r w:rsidR="000513F6">
        <w:t xml:space="preserve">the </w:t>
      </w:r>
      <w:r>
        <w:t>following written:</w:t>
      </w:r>
      <w:r w:rsidR="000513F6">
        <w:br/>
      </w:r>
      <w:r>
        <w:t>Under resourced or under represented communities are less likely to be studies in RCTs</w:t>
      </w:r>
    </w:p>
    <w:p w14:paraId="26ABA169" w14:textId="037FA7F6" w:rsidR="000513F6" w:rsidRDefault="000513F6">
      <w:r>
        <w:t xml:space="preserve">Right Rectangle: Green rectangle with text: The text has the following written: </w:t>
      </w:r>
      <w:r>
        <w:br/>
        <w:t>Communities that can’t get resources can’t get evidence</w:t>
      </w:r>
    </w:p>
    <w:p w14:paraId="535B2DD5" w14:textId="0D9B826F" w:rsidR="000513F6" w:rsidRDefault="000513F6">
      <w:r>
        <w:t>Bottom Rectangle: Blue rectangle with text: The text has the following written:</w:t>
      </w:r>
      <w:r>
        <w:br/>
        <w:t>Communities that can’t get evidence can’t get resources</w:t>
      </w:r>
    </w:p>
    <w:p w14:paraId="2A767156" w14:textId="1EA7ACF4" w:rsidR="009200C8" w:rsidRDefault="000513F6">
      <w:r>
        <w:t>Left Rectangle: Fuchsia rectangle with text: The text has the following written:</w:t>
      </w:r>
      <w:r>
        <w:br/>
        <w:t>Underinvestment and a lack of resources replicates inequality</w:t>
      </w:r>
    </w:p>
    <w:p w14:paraId="1CE6CAFC" w14:textId="77777777" w:rsidR="009200C8" w:rsidRDefault="009200C8"/>
    <w:p w14:paraId="5D05D7BF" w14:textId="77777777" w:rsidR="009200C8" w:rsidRDefault="009200C8">
      <w:r>
        <w:t>Image Pasted Below:</w:t>
      </w:r>
    </w:p>
    <w:p w14:paraId="4432AF0D" w14:textId="77777777" w:rsidR="009200C8" w:rsidRDefault="009200C8">
      <w:r>
        <w:rPr>
          <w:noProof/>
        </w:rPr>
        <w:drawing>
          <wp:inline distT="0" distB="0" distL="0" distR="0" wp14:anchorId="67725871" wp14:editId="28B7D546">
            <wp:extent cx="5943600" cy="4316390"/>
            <wp:effectExtent l="0" t="0" r="0" b="8255"/>
            <wp:docPr id="1" name="Picture 1" descr="https://promising.futureswithoutviolence.org/wp-content/uploads/2022/10/community-centered-evidenced-based-practice-approach-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ising.futureswithoutviolence.org/wp-content/uploads/2022/10/community-centered-evidenced-based-practice-approach-image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C8"/>
    <w:rsid w:val="000513F6"/>
    <w:rsid w:val="00337B54"/>
    <w:rsid w:val="00566701"/>
    <w:rsid w:val="006171BE"/>
    <w:rsid w:val="00776057"/>
    <w:rsid w:val="00915CDD"/>
    <w:rsid w:val="0092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14BD"/>
  <w15:chartTrackingRefBased/>
  <w15:docId w15:val="{45890903-27C8-4DD6-B32A-7B35AA2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DB14D6417E4D9516A522868DA43D" ma:contentTypeVersion="8" ma:contentTypeDescription="Create a new document." ma:contentTypeScope="" ma:versionID="e43b2351ee385c663ca7558d75178632">
  <xsd:schema xmlns:xsd="http://www.w3.org/2001/XMLSchema" xmlns:xs="http://www.w3.org/2001/XMLSchema" xmlns:p="http://schemas.microsoft.com/office/2006/metadata/properties" xmlns:ns3="dd56c005-c37c-44ee-a0b3-40e874e4ae3f" targetNamespace="http://schemas.microsoft.com/office/2006/metadata/properties" ma:root="true" ma:fieldsID="9123f6e5cb3f66485492443c59f6191f" ns3:_="">
    <xsd:import namespace="dd56c005-c37c-44ee-a0b3-40e874e4a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05-c37c-44ee-a0b3-40e874e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D27CA-DF04-40BE-A58C-1660D0890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23397-2EEF-4166-8CD7-CA6A01C0DC0A}">
  <ds:schemaRefs>
    <ds:schemaRef ds:uri="dd56c005-c37c-44ee-a0b3-40e874e4ae3f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2F217D-00A0-4BA0-AD03-7C98B6D9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05-c37c-44ee-a0b3-40e874e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Rivera</dc:creator>
  <cp:keywords/>
  <dc:description/>
  <cp:lastModifiedBy>Yadira Rivera</cp:lastModifiedBy>
  <cp:revision>2</cp:revision>
  <dcterms:created xsi:type="dcterms:W3CDTF">2023-04-21T18:41:00Z</dcterms:created>
  <dcterms:modified xsi:type="dcterms:W3CDTF">2023-04-21T18:41:00Z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0x01010004EEDB14D6417E4D9516A522868DA43D</vt:lpwstr>
  </property>
</Properties>
</file>